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ECED22" w14:textId="34CA4DA2" w:rsidR="00AA5CBD" w:rsidRDefault="002B1919" w:rsidP="007C4D77">
      <w:pPr>
        <w:rPr>
          <w:rFonts w:ascii="Arial" w:hAnsi="Arial"/>
          <w:b/>
          <w:sz w:val="24"/>
          <w:szCs w:val="24"/>
          <w:u w:val="single"/>
        </w:rPr>
      </w:pPr>
      <w:r>
        <w:rPr>
          <w:noProof/>
          <w:lang w:val="es-ES"/>
        </w:rPr>
        <w:t xml:space="preserve">                   </w:t>
      </w:r>
      <w:r>
        <w:rPr>
          <w:noProof/>
          <w:lang w:val="es-ES"/>
        </w:rPr>
        <w:drawing>
          <wp:inline distT="0" distB="0" distL="0" distR="0" wp14:anchorId="71AAC8D6" wp14:editId="3FE7A5A4">
            <wp:extent cx="3882602" cy="1095315"/>
            <wp:effectExtent l="0" t="0" r="3810" b="0"/>
            <wp:docPr id="1" name="Imagen 1" descr="Macintosh HD:Users:corripiosambil:Desktop:Captura de pantalla 2015-09-11 a la(s) 10.32.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corripiosambil:Desktop:Captura de pantalla 2015-09-11 a la(s) 10.32.17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4172" cy="10957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733641" w14:textId="77777777" w:rsidR="002B1919" w:rsidRDefault="002B1919" w:rsidP="007C4D77">
      <w:pPr>
        <w:rPr>
          <w:rFonts w:ascii="Arial" w:hAnsi="Arial"/>
          <w:b/>
          <w:sz w:val="24"/>
          <w:szCs w:val="24"/>
          <w:u w:val="single"/>
        </w:rPr>
      </w:pPr>
    </w:p>
    <w:p w14:paraId="17F52472" w14:textId="77777777" w:rsidR="002B1919" w:rsidRDefault="002B1919" w:rsidP="007C4D77">
      <w:pPr>
        <w:rPr>
          <w:rFonts w:ascii="Arial" w:hAnsi="Arial"/>
          <w:b/>
          <w:sz w:val="24"/>
          <w:szCs w:val="24"/>
          <w:u w:val="single"/>
        </w:rPr>
      </w:pPr>
    </w:p>
    <w:p w14:paraId="3283F22C" w14:textId="77777777" w:rsidR="002B1919" w:rsidRPr="0052068B" w:rsidRDefault="002B1919" w:rsidP="007C4D77">
      <w:pPr>
        <w:rPr>
          <w:rFonts w:ascii="Arial" w:hAnsi="Arial"/>
          <w:b/>
          <w:sz w:val="24"/>
          <w:szCs w:val="24"/>
          <w:u w:val="single"/>
        </w:rPr>
      </w:pPr>
    </w:p>
    <w:p w14:paraId="4B74743E" w14:textId="77777777" w:rsidR="00DA558D" w:rsidRPr="00DA558D" w:rsidRDefault="0052068B" w:rsidP="00DA558D">
      <w:pPr>
        <w:jc w:val="center"/>
        <w:rPr>
          <w:rFonts w:ascii="Arial" w:hAnsi="Arial"/>
          <w:b/>
          <w:sz w:val="28"/>
          <w:szCs w:val="28"/>
          <w:u w:val="single"/>
        </w:rPr>
      </w:pPr>
      <w:r w:rsidRPr="00DA558D">
        <w:rPr>
          <w:rFonts w:ascii="Arial" w:hAnsi="Arial"/>
          <w:b/>
          <w:sz w:val="28"/>
          <w:szCs w:val="28"/>
          <w:u w:val="single"/>
        </w:rPr>
        <w:t xml:space="preserve">REUNIÓN ASAMBLEA Y JUNTA DE LA ASOCIACIÓN ESPAÑOLA DE EMPRESAS DE AMARRE  Y DE LA ASOCIACIÓN EUROPEA E INTERNACIONAL. </w:t>
      </w:r>
    </w:p>
    <w:p w14:paraId="2B520BF1" w14:textId="4D9C5CD1" w:rsidR="00AA5CBD" w:rsidRPr="00DA558D" w:rsidRDefault="0052068B" w:rsidP="00DA558D">
      <w:pPr>
        <w:jc w:val="center"/>
        <w:rPr>
          <w:rFonts w:ascii="Arial" w:hAnsi="Arial"/>
          <w:b/>
          <w:sz w:val="28"/>
          <w:szCs w:val="28"/>
          <w:u w:val="single"/>
        </w:rPr>
      </w:pPr>
      <w:r w:rsidRPr="00DA558D">
        <w:rPr>
          <w:rFonts w:ascii="Arial" w:hAnsi="Arial"/>
          <w:b/>
          <w:sz w:val="28"/>
          <w:szCs w:val="28"/>
          <w:u w:val="single"/>
        </w:rPr>
        <w:t>VALENCIA: 24/09/2015</w:t>
      </w:r>
    </w:p>
    <w:p w14:paraId="05A0E72F" w14:textId="77777777" w:rsidR="0052068B" w:rsidRDefault="0052068B" w:rsidP="00DA558D">
      <w:pPr>
        <w:jc w:val="center"/>
        <w:rPr>
          <w:rFonts w:ascii="Arial" w:hAnsi="Arial"/>
          <w:b/>
          <w:sz w:val="24"/>
          <w:szCs w:val="24"/>
          <w:u w:val="single"/>
        </w:rPr>
      </w:pPr>
    </w:p>
    <w:p w14:paraId="02A1A628" w14:textId="77777777" w:rsidR="00DA558D" w:rsidRPr="0052068B" w:rsidRDefault="00DA558D" w:rsidP="00DA558D">
      <w:pPr>
        <w:jc w:val="center"/>
        <w:rPr>
          <w:rFonts w:ascii="Arial" w:hAnsi="Arial"/>
          <w:b/>
          <w:sz w:val="24"/>
          <w:szCs w:val="24"/>
          <w:u w:val="single"/>
        </w:rPr>
      </w:pPr>
    </w:p>
    <w:p w14:paraId="08D1A642" w14:textId="77777777" w:rsidR="00AA5CBD" w:rsidRDefault="00AA5CBD" w:rsidP="007C4D77">
      <w:pPr>
        <w:rPr>
          <w:b/>
          <w:sz w:val="22"/>
          <w:szCs w:val="22"/>
          <w:u w:val="single"/>
        </w:rPr>
      </w:pPr>
    </w:p>
    <w:p w14:paraId="6DE3DD95" w14:textId="77777777" w:rsidR="00BD0759" w:rsidRDefault="0052068B" w:rsidP="007C4D77">
      <w:pPr>
        <w:rPr>
          <w:rFonts w:ascii="Arial" w:hAnsi="Arial"/>
          <w:b/>
          <w:sz w:val="24"/>
          <w:szCs w:val="24"/>
          <w:u w:val="single"/>
        </w:rPr>
      </w:pPr>
      <w:r>
        <w:rPr>
          <w:rFonts w:ascii="Arial" w:hAnsi="Arial"/>
          <w:b/>
          <w:sz w:val="24"/>
          <w:szCs w:val="24"/>
          <w:u w:val="single"/>
        </w:rPr>
        <w:t>DÍ</w:t>
      </w:r>
      <w:r w:rsidR="00BD0759" w:rsidRPr="0052068B">
        <w:rPr>
          <w:rFonts w:ascii="Arial" w:hAnsi="Arial"/>
          <w:b/>
          <w:sz w:val="24"/>
          <w:szCs w:val="24"/>
          <w:u w:val="single"/>
        </w:rPr>
        <w:t>A 24</w:t>
      </w:r>
      <w:r>
        <w:rPr>
          <w:rFonts w:ascii="Arial" w:hAnsi="Arial"/>
          <w:b/>
          <w:sz w:val="24"/>
          <w:szCs w:val="24"/>
          <w:u w:val="single"/>
        </w:rPr>
        <w:t>/09/2015</w:t>
      </w:r>
      <w:r w:rsidR="00BD0759" w:rsidRPr="0052068B">
        <w:rPr>
          <w:rFonts w:ascii="Arial" w:hAnsi="Arial"/>
          <w:b/>
          <w:sz w:val="24"/>
          <w:szCs w:val="24"/>
          <w:u w:val="single"/>
        </w:rPr>
        <w:t xml:space="preserve"> :  </w:t>
      </w:r>
    </w:p>
    <w:p w14:paraId="59B89264" w14:textId="77777777" w:rsidR="00BD0759" w:rsidRPr="0052068B" w:rsidRDefault="00BD0759" w:rsidP="007C4D77">
      <w:pPr>
        <w:rPr>
          <w:rFonts w:ascii="Arial" w:hAnsi="Arial"/>
          <w:b/>
          <w:sz w:val="24"/>
          <w:szCs w:val="24"/>
          <w:u w:val="single"/>
        </w:rPr>
      </w:pPr>
    </w:p>
    <w:p w14:paraId="18D4EA83" w14:textId="00E510F0" w:rsidR="00BD0759" w:rsidRPr="00DA558D" w:rsidRDefault="0052068B" w:rsidP="00DA558D">
      <w:pPr>
        <w:pStyle w:val="Prrafodelista"/>
        <w:numPr>
          <w:ilvl w:val="0"/>
          <w:numId w:val="5"/>
        </w:numPr>
        <w:rPr>
          <w:rFonts w:ascii="Arial" w:hAnsi="Arial"/>
          <w:sz w:val="24"/>
          <w:szCs w:val="24"/>
        </w:rPr>
      </w:pPr>
      <w:r w:rsidRPr="00DA558D">
        <w:rPr>
          <w:rFonts w:ascii="Arial" w:hAnsi="Arial"/>
          <w:sz w:val="24"/>
          <w:szCs w:val="24"/>
        </w:rPr>
        <w:t xml:space="preserve">09.00 horas  : </w:t>
      </w:r>
      <w:r w:rsidR="00BD0759" w:rsidRPr="00DA558D">
        <w:rPr>
          <w:rFonts w:ascii="Arial" w:hAnsi="Arial"/>
          <w:sz w:val="24"/>
          <w:szCs w:val="24"/>
        </w:rPr>
        <w:t>Reunión Junta Directiva EBA  ( solo miembros)</w:t>
      </w:r>
    </w:p>
    <w:p w14:paraId="0782628D" w14:textId="41C28FCE" w:rsidR="00AA5CBD" w:rsidRDefault="00BD0759" w:rsidP="007C4D77">
      <w:pPr>
        <w:pStyle w:val="Prrafodelista"/>
        <w:numPr>
          <w:ilvl w:val="0"/>
          <w:numId w:val="5"/>
        </w:numPr>
        <w:rPr>
          <w:rFonts w:ascii="Arial" w:hAnsi="Arial"/>
          <w:sz w:val="24"/>
          <w:szCs w:val="24"/>
        </w:rPr>
      </w:pPr>
      <w:r w:rsidRPr="00DA558D">
        <w:rPr>
          <w:rFonts w:ascii="Arial" w:hAnsi="Arial"/>
          <w:sz w:val="24"/>
          <w:szCs w:val="24"/>
        </w:rPr>
        <w:t xml:space="preserve">11.30 Horas : Apertura Asamblea General EBA e IBLA , inaugura el Presidente de la Autoridad Portuaria de Valencia conjuntamente con Presidente de EBA  ( Michael Jansen de Alemania)  y Presidente de IBLA ( Marco </w:t>
      </w:r>
      <w:proofErr w:type="spellStart"/>
      <w:r w:rsidRPr="00DA558D">
        <w:rPr>
          <w:rFonts w:ascii="Arial" w:hAnsi="Arial"/>
          <w:sz w:val="24"/>
          <w:szCs w:val="24"/>
        </w:rPr>
        <w:t>Mandirolla</w:t>
      </w:r>
      <w:proofErr w:type="spellEnd"/>
      <w:r w:rsidRPr="00DA558D">
        <w:rPr>
          <w:rFonts w:ascii="Arial" w:hAnsi="Arial"/>
          <w:sz w:val="24"/>
          <w:szCs w:val="24"/>
        </w:rPr>
        <w:t xml:space="preserve"> de Italia) </w:t>
      </w:r>
    </w:p>
    <w:p w14:paraId="41E4B7BA" w14:textId="44C31416" w:rsidR="00BD0759" w:rsidRPr="00DA558D" w:rsidRDefault="00BD0759" w:rsidP="007C4D77">
      <w:pPr>
        <w:pStyle w:val="Prrafodelista"/>
        <w:numPr>
          <w:ilvl w:val="0"/>
          <w:numId w:val="5"/>
        </w:numPr>
        <w:rPr>
          <w:rFonts w:ascii="Arial" w:hAnsi="Arial"/>
          <w:sz w:val="24"/>
          <w:szCs w:val="24"/>
        </w:rPr>
      </w:pPr>
      <w:r w:rsidRPr="00DA558D">
        <w:rPr>
          <w:rFonts w:ascii="Arial" w:hAnsi="Arial"/>
          <w:sz w:val="24"/>
          <w:szCs w:val="24"/>
        </w:rPr>
        <w:t>14. 30 Horas : Almuerzo de Trabajo</w:t>
      </w:r>
    </w:p>
    <w:p w14:paraId="7E6921E6" w14:textId="77777777" w:rsidR="00BD0759" w:rsidRPr="0052068B" w:rsidRDefault="00BD0759" w:rsidP="007C4D77">
      <w:pPr>
        <w:rPr>
          <w:rFonts w:ascii="Arial" w:hAnsi="Arial"/>
          <w:sz w:val="24"/>
          <w:szCs w:val="24"/>
        </w:rPr>
      </w:pPr>
    </w:p>
    <w:p w14:paraId="224671C3" w14:textId="77777777" w:rsidR="00BD0759" w:rsidRPr="0052068B" w:rsidRDefault="0052068B" w:rsidP="007C4D77">
      <w:p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  </w:t>
      </w:r>
      <w:r w:rsidR="00BD0759" w:rsidRPr="0052068B">
        <w:rPr>
          <w:rFonts w:ascii="Arial" w:hAnsi="Arial"/>
          <w:sz w:val="24"/>
          <w:szCs w:val="24"/>
        </w:rPr>
        <w:t>La Sesión sigue toda la tarde</w:t>
      </w:r>
    </w:p>
    <w:p w14:paraId="03870D66" w14:textId="77777777" w:rsidR="00AA5CBD" w:rsidRPr="0052068B" w:rsidRDefault="00AA5CBD" w:rsidP="007C4D77">
      <w:pPr>
        <w:rPr>
          <w:rFonts w:ascii="Arial" w:hAnsi="Arial"/>
          <w:sz w:val="24"/>
          <w:szCs w:val="24"/>
        </w:rPr>
      </w:pPr>
    </w:p>
    <w:p w14:paraId="6F19C770" w14:textId="77777777" w:rsidR="00AA5CBD" w:rsidRPr="0052068B" w:rsidRDefault="00AA5CBD" w:rsidP="007C4D77">
      <w:pPr>
        <w:rPr>
          <w:rFonts w:ascii="Arial" w:hAnsi="Arial"/>
          <w:b/>
          <w:sz w:val="24"/>
          <w:szCs w:val="24"/>
          <w:u w:val="single"/>
        </w:rPr>
      </w:pPr>
    </w:p>
    <w:p w14:paraId="4B04F52B" w14:textId="77777777" w:rsidR="0052068B" w:rsidRDefault="0052068B" w:rsidP="007C4D77">
      <w:pPr>
        <w:rPr>
          <w:rFonts w:ascii="Arial" w:hAnsi="Arial"/>
          <w:b/>
          <w:sz w:val="24"/>
          <w:szCs w:val="24"/>
          <w:u w:val="single"/>
        </w:rPr>
      </w:pPr>
      <w:r>
        <w:rPr>
          <w:rFonts w:ascii="Arial" w:hAnsi="Arial"/>
          <w:b/>
          <w:sz w:val="24"/>
          <w:szCs w:val="24"/>
          <w:u w:val="single"/>
        </w:rPr>
        <w:t>DÍA 25/09/2015:</w:t>
      </w:r>
    </w:p>
    <w:p w14:paraId="183E589A" w14:textId="77777777" w:rsidR="0052068B" w:rsidRDefault="0052068B" w:rsidP="007C4D77">
      <w:pPr>
        <w:rPr>
          <w:rFonts w:ascii="Arial" w:hAnsi="Arial"/>
          <w:b/>
          <w:sz w:val="24"/>
          <w:szCs w:val="24"/>
          <w:u w:val="single"/>
        </w:rPr>
      </w:pPr>
    </w:p>
    <w:p w14:paraId="2AD9C797" w14:textId="51830DFA" w:rsidR="007C4D77" w:rsidRPr="00DA558D" w:rsidRDefault="00DA558D" w:rsidP="00DA558D">
      <w:pPr>
        <w:jc w:val="center"/>
        <w:rPr>
          <w:rFonts w:ascii="Arial" w:hAnsi="Arial"/>
          <w:b/>
          <w:sz w:val="28"/>
          <w:szCs w:val="28"/>
          <w:u w:val="single"/>
        </w:rPr>
      </w:pPr>
      <w:r>
        <w:rPr>
          <w:rFonts w:ascii="Arial" w:hAnsi="Arial"/>
          <w:b/>
          <w:sz w:val="28"/>
          <w:szCs w:val="28"/>
          <w:u w:val="single"/>
        </w:rPr>
        <w:t>SESION TÉ</w:t>
      </w:r>
      <w:r w:rsidR="00611C55" w:rsidRPr="00DA558D">
        <w:rPr>
          <w:rFonts w:ascii="Arial" w:hAnsi="Arial"/>
          <w:b/>
          <w:sz w:val="28"/>
          <w:szCs w:val="28"/>
          <w:u w:val="single"/>
        </w:rPr>
        <w:t>CNICA CO</w:t>
      </w:r>
      <w:r w:rsidR="007C4D77" w:rsidRPr="00DA558D">
        <w:rPr>
          <w:rFonts w:ascii="Arial" w:hAnsi="Arial"/>
          <w:b/>
          <w:sz w:val="28"/>
          <w:szCs w:val="28"/>
          <w:u w:val="single"/>
        </w:rPr>
        <w:t>N MOTIVO D</w:t>
      </w:r>
      <w:r w:rsidR="0052068B" w:rsidRPr="00DA558D">
        <w:rPr>
          <w:rFonts w:ascii="Arial" w:hAnsi="Arial"/>
          <w:b/>
          <w:sz w:val="28"/>
          <w:szCs w:val="28"/>
          <w:u w:val="single"/>
        </w:rPr>
        <w:t>E LA ASAMBLEA GENERAL DE EBA  /</w:t>
      </w:r>
      <w:r w:rsidR="007C4D77" w:rsidRPr="00DA558D">
        <w:rPr>
          <w:rFonts w:ascii="Arial" w:hAnsi="Arial"/>
          <w:b/>
          <w:sz w:val="28"/>
          <w:szCs w:val="28"/>
          <w:u w:val="single"/>
        </w:rPr>
        <w:t>IBLA</w:t>
      </w:r>
    </w:p>
    <w:p w14:paraId="7FCAB5CE" w14:textId="77777777" w:rsidR="007C4D77" w:rsidRPr="0052068B" w:rsidRDefault="007C4D77" w:rsidP="007C4D77">
      <w:pPr>
        <w:rPr>
          <w:rFonts w:ascii="Arial" w:hAnsi="Arial"/>
          <w:sz w:val="24"/>
          <w:szCs w:val="24"/>
        </w:rPr>
      </w:pPr>
    </w:p>
    <w:p w14:paraId="1EADAAC1" w14:textId="77777777" w:rsidR="007C4D77" w:rsidRPr="0052068B" w:rsidRDefault="007C4D77" w:rsidP="00611C55">
      <w:pPr>
        <w:pStyle w:val="Prrafodelista"/>
        <w:numPr>
          <w:ilvl w:val="0"/>
          <w:numId w:val="4"/>
        </w:numPr>
        <w:rPr>
          <w:rFonts w:ascii="Arial" w:hAnsi="Arial"/>
          <w:sz w:val="24"/>
          <w:szCs w:val="24"/>
        </w:rPr>
      </w:pPr>
      <w:r w:rsidRPr="0052068B">
        <w:rPr>
          <w:rFonts w:ascii="Arial" w:hAnsi="Arial"/>
          <w:sz w:val="24"/>
          <w:szCs w:val="24"/>
        </w:rPr>
        <w:t>09.</w:t>
      </w:r>
      <w:r w:rsidR="00AA5CBD" w:rsidRPr="0052068B">
        <w:rPr>
          <w:rFonts w:ascii="Arial" w:hAnsi="Arial"/>
          <w:sz w:val="24"/>
          <w:szCs w:val="24"/>
        </w:rPr>
        <w:t>15</w:t>
      </w:r>
      <w:r w:rsidRPr="0052068B">
        <w:rPr>
          <w:rFonts w:ascii="Arial" w:hAnsi="Arial"/>
          <w:sz w:val="24"/>
          <w:szCs w:val="24"/>
        </w:rPr>
        <w:t xml:space="preserve"> horas:</w:t>
      </w:r>
      <w:r w:rsidR="00B8384E" w:rsidRPr="0052068B">
        <w:rPr>
          <w:rFonts w:ascii="Arial" w:hAnsi="Arial"/>
          <w:sz w:val="24"/>
          <w:szCs w:val="24"/>
        </w:rPr>
        <w:t xml:space="preserve"> Presentación e Inauguración a </w:t>
      </w:r>
      <w:r w:rsidRPr="0052068B">
        <w:rPr>
          <w:rFonts w:ascii="Arial" w:hAnsi="Arial"/>
          <w:sz w:val="24"/>
          <w:szCs w:val="24"/>
        </w:rPr>
        <w:t>cargo del Director General de Marina Mercante</w:t>
      </w:r>
      <w:r w:rsidR="00B8384E" w:rsidRPr="0052068B">
        <w:rPr>
          <w:rFonts w:ascii="Arial" w:hAnsi="Arial"/>
          <w:sz w:val="24"/>
          <w:szCs w:val="24"/>
        </w:rPr>
        <w:t>,</w:t>
      </w:r>
      <w:r w:rsidR="009021ED" w:rsidRPr="0052068B">
        <w:rPr>
          <w:rFonts w:ascii="Arial" w:hAnsi="Arial"/>
          <w:sz w:val="24"/>
          <w:szCs w:val="24"/>
        </w:rPr>
        <w:t xml:space="preserve"> D. Rafael Rodríguez Valero</w:t>
      </w:r>
      <w:r w:rsidR="00B8384E" w:rsidRPr="0052068B">
        <w:rPr>
          <w:rFonts w:ascii="Arial" w:hAnsi="Arial"/>
          <w:sz w:val="24"/>
          <w:szCs w:val="24"/>
        </w:rPr>
        <w:t xml:space="preserve"> </w:t>
      </w:r>
      <w:r w:rsidR="00611C55" w:rsidRPr="0052068B">
        <w:rPr>
          <w:rFonts w:ascii="Arial" w:hAnsi="Arial"/>
          <w:sz w:val="24"/>
          <w:szCs w:val="24"/>
        </w:rPr>
        <w:t>con</w:t>
      </w:r>
      <w:r w:rsidR="00B8384E" w:rsidRPr="0052068B">
        <w:rPr>
          <w:rFonts w:ascii="Arial" w:hAnsi="Arial"/>
          <w:sz w:val="24"/>
          <w:szCs w:val="24"/>
        </w:rPr>
        <w:t xml:space="preserve"> presencia de Presidente EBA , Presidente IBLA , Vicepresidente AEEA y Secretario General AEEA</w:t>
      </w:r>
    </w:p>
    <w:p w14:paraId="077C7EF7" w14:textId="77777777" w:rsidR="007C4D77" w:rsidRPr="0052068B" w:rsidRDefault="007C4D77" w:rsidP="007C4D77">
      <w:pPr>
        <w:rPr>
          <w:rFonts w:ascii="Arial" w:hAnsi="Arial"/>
          <w:sz w:val="24"/>
          <w:szCs w:val="24"/>
        </w:rPr>
      </w:pPr>
    </w:p>
    <w:p w14:paraId="4E1F7CD5" w14:textId="77777777" w:rsidR="007C4D77" w:rsidRPr="0052068B" w:rsidRDefault="00AA5CBD" w:rsidP="00611C55">
      <w:pPr>
        <w:pStyle w:val="Prrafodelista"/>
        <w:numPr>
          <w:ilvl w:val="0"/>
          <w:numId w:val="4"/>
        </w:numPr>
        <w:rPr>
          <w:rFonts w:ascii="Arial" w:hAnsi="Arial"/>
          <w:sz w:val="24"/>
          <w:szCs w:val="24"/>
        </w:rPr>
      </w:pPr>
      <w:r w:rsidRPr="0052068B">
        <w:rPr>
          <w:rFonts w:ascii="Arial" w:hAnsi="Arial"/>
          <w:sz w:val="24"/>
          <w:szCs w:val="24"/>
        </w:rPr>
        <w:t>09.3</w:t>
      </w:r>
      <w:r w:rsidR="007C4D77" w:rsidRPr="0052068B">
        <w:rPr>
          <w:rFonts w:ascii="Arial" w:hAnsi="Arial"/>
          <w:sz w:val="24"/>
          <w:szCs w:val="24"/>
        </w:rPr>
        <w:t xml:space="preserve">0 horas : </w:t>
      </w:r>
      <w:r w:rsidR="00B8384E" w:rsidRPr="0052068B">
        <w:rPr>
          <w:rFonts w:ascii="Arial" w:hAnsi="Arial"/>
          <w:sz w:val="24"/>
          <w:szCs w:val="24"/>
        </w:rPr>
        <w:t xml:space="preserve">Mesa Redonda : </w:t>
      </w:r>
      <w:r w:rsidR="007C4D77" w:rsidRPr="0052068B">
        <w:rPr>
          <w:rFonts w:ascii="Arial" w:hAnsi="Arial"/>
          <w:sz w:val="24"/>
          <w:szCs w:val="24"/>
        </w:rPr>
        <w:t xml:space="preserve">Coordinación de servicios portuarios: Importancia de </w:t>
      </w:r>
      <w:r w:rsidR="00611C55" w:rsidRPr="0052068B">
        <w:rPr>
          <w:rFonts w:ascii="Arial" w:hAnsi="Arial"/>
          <w:sz w:val="24"/>
          <w:szCs w:val="24"/>
        </w:rPr>
        <w:t>los</w:t>
      </w:r>
      <w:r w:rsidR="007C4D77" w:rsidRPr="0052068B">
        <w:rPr>
          <w:rFonts w:ascii="Arial" w:hAnsi="Arial"/>
          <w:sz w:val="24"/>
          <w:szCs w:val="24"/>
        </w:rPr>
        <w:t xml:space="preserve"> servicios técnico náuticos y su regulación . </w:t>
      </w:r>
      <w:r w:rsidR="00611C55" w:rsidRPr="0052068B">
        <w:rPr>
          <w:rFonts w:ascii="Arial" w:hAnsi="Arial"/>
          <w:sz w:val="24"/>
          <w:szCs w:val="24"/>
        </w:rPr>
        <w:t>Perspectivas</w:t>
      </w:r>
      <w:r w:rsidR="007C4D77" w:rsidRPr="0052068B">
        <w:rPr>
          <w:rFonts w:ascii="Arial" w:hAnsi="Arial"/>
          <w:sz w:val="24"/>
          <w:szCs w:val="24"/>
        </w:rPr>
        <w:t xml:space="preserve"> Publicas y Privadas. </w:t>
      </w:r>
      <w:r w:rsidR="00611C55" w:rsidRPr="0052068B">
        <w:rPr>
          <w:rFonts w:ascii="Arial" w:hAnsi="Arial"/>
          <w:sz w:val="24"/>
          <w:szCs w:val="24"/>
        </w:rPr>
        <w:t>Especial</w:t>
      </w:r>
      <w:r w:rsidR="007C4D77" w:rsidRPr="0052068B">
        <w:rPr>
          <w:rFonts w:ascii="Arial" w:hAnsi="Arial"/>
          <w:sz w:val="24"/>
          <w:szCs w:val="24"/>
        </w:rPr>
        <w:t xml:space="preserve"> referencia al amarre:</w:t>
      </w:r>
    </w:p>
    <w:p w14:paraId="2904CC93" w14:textId="77777777" w:rsidR="007C4D77" w:rsidRPr="0052068B" w:rsidRDefault="007C4D77" w:rsidP="007C4D77">
      <w:pPr>
        <w:rPr>
          <w:rFonts w:ascii="Arial" w:hAnsi="Arial"/>
          <w:sz w:val="24"/>
          <w:szCs w:val="24"/>
        </w:rPr>
      </w:pPr>
    </w:p>
    <w:p w14:paraId="3828EB09" w14:textId="77777777" w:rsidR="007C4D77" w:rsidRPr="0052068B" w:rsidRDefault="007C4D77" w:rsidP="00611C55">
      <w:pPr>
        <w:ind w:left="708"/>
        <w:rPr>
          <w:rFonts w:ascii="Arial" w:hAnsi="Arial"/>
          <w:sz w:val="24"/>
          <w:szCs w:val="24"/>
        </w:rPr>
      </w:pPr>
      <w:r w:rsidRPr="0052068B">
        <w:rPr>
          <w:rFonts w:ascii="Arial" w:hAnsi="Arial"/>
          <w:sz w:val="24"/>
          <w:szCs w:val="24"/>
        </w:rPr>
        <w:t xml:space="preserve">Moderador : Ignacio Arroyo. </w:t>
      </w:r>
      <w:r w:rsidR="00611C55" w:rsidRPr="0052068B">
        <w:rPr>
          <w:rFonts w:ascii="Arial" w:hAnsi="Arial"/>
          <w:sz w:val="24"/>
          <w:szCs w:val="24"/>
        </w:rPr>
        <w:t>Catedrático</w:t>
      </w:r>
      <w:r w:rsidRPr="0052068B">
        <w:rPr>
          <w:rFonts w:ascii="Arial" w:hAnsi="Arial"/>
          <w:sz w:val="24"/>
          <w:szCs w:val="24"/>
        </w:rPr>
        <w:t xml:space="preserve"> Derecho </w:t>
      </w:r>
      <w:r w:rsidR="00611C55" w:rsidRPr="0052068B">
        <w:rPr>
          <w:rFonts w:ascii="Arial" w:hAnsi="Arial"/>
          <w:sz w:val="24"/>
          <w:szCs w:val="24"/>
        </w:rPr>
        <w:t>M</w:t>
      </w:r>
      <w:r w:rsidRPr="0052068B">
        <w:rPr>
          <w:rFonts w:ascii="Arial" w:hAnsi="Arial"/>
          <w:sz w:val="24"/>
          <w:szCs w:val="24"/>
        </w:rPr>
        <w:t>arítimo Universidad de Barcelona.</w:t>
      </w:r>
    </w:p>
    <w:p w14:paraId="14CD84A0" w14:textId="77777777" w:rsidR="007C4D77" w:rsidRPr="0052068B" w:rsidRDefault="007C4D77" w:rsidP="007C4D77">
      <w:pPr>
        <w:rPr>
          <w:rFonts w:ascii="Arial" w:hAnsi="Arial"/>
          <w:sz w:val="24"/>
          <w:szCs w:val="24"/>
        </w:rPr>
      </w:pPr>
    </w:p>
    <w:p w14:paraId="50111D83" w14:textId="77777777" w:rsidR="002B1919" w:rsidRDefault="002B1919" w:rsidP="00611C55">
      <w:pPr>
        <w:ind w:left="708"/>
        <w:rPr>
          <w:rFonts w:ascii="Arial" w:hAnsi="Arial"/>
          <w:b/>
          <w:sz w:val="24"/>
          <w:szCs w:val="24"/>
        </w:rPr>
      </w:pPr>
    </w:p>
    <w:p w14:paraId="3BA60661" w14:textId="77777777" w:rsidR="002B1919" w:rsidRDefault="002B1919" w:rsidP="00611C55">
      <w:pPr>
        <w:ind w:left="708"/>
        <w:rPr>
          <w:rFonts w:ascii="Arial" w:hAnsi="Arial"/>
          <w:b/>
          <w:sz w:val="24"/>
          <w:szCs w:val="24"/>
        </w:rPr>
      </w:pPr>
    </w:p>
    <w:p w14:paraId="6B4F7E45" w14:textId="77777777" w:rsidR="002B1919" w:rsidRDefault="002B1919" w:rsidP="00611C55">
      <w:pPr>
        <w:ind w:left="708"/>
        <w:rPr>
          <w:rFonts w:ascii="Arial" w:hAnsi="Arial"/>
          <w:b/>
          <w:sz w:val="24"/>
          <w:szCs w:val="24"/>
        </w:rPr>
      </w:pPr>
    </w:p>
    <w:p w14:paraId="63ABFE65" w14:textId="77777777" w:rsidR="002B1919" w:rsidRDefault="002B1919" w:rsidP="00611C55">
      <w:pPr>
        <w:ind w:left="708"/>
        <w:rPr>
          <w:rFonts w:ascii="Arial" w:hAnsi="Arial"/>
          <w:b/>
          <w:sz w:val="24"/>
          <w:szCs w:val="24"/>
        </w:rPr>
      </w:pPr>
    </w:p>
    <w:p w14:paraId="2BBC2383" w14:textId="77777777" w:rsidR="00DA558D" w:rsidRPr="00E00F20" w:rsidRDefault="007C4D77" w:rsidP="00611C55">
      <w:pPr>
        <w:ind w:left="708"/>
        <w:rPr>
          <w:rFonts w:ascii="Arial" w:hAnsi="Arial"/>
          <w:b/>
          <w:sz w:val="24"/>
          <w:szCs w:val="24"/>
        </w:rPr>
      </w:pPr>
      <w:r w:rsidRPr="00E00F20">
        <w:rPr>
          <w:rFonts w:ascii="Arial" w:hAnsi="Arial"/>
          <w:b/>
          <w:sz w:val="24"/>
          <w:szCs w:val="24"/>
        </w:rPr>
        <w:lastRenderedPageBreak/>
        <w:t xml:space="preserve">Participantes: </w:t>
      </w:r>
    </w:p>
    <w:p w14:paraId="2B65A520" w14:textId="6BAB1D72" w:rsidR="00611C55" w:rsidRPr="0052068B" w:rsidRDefault="00B8384E" w:rsidP="00611C55">
      <w:pPr>
        <w:ind w:left="708"/>
        <w:rPr>
          <w:rFonts w:ascii="Arial" w:hAnsi="Arial"/>
          <w:sz w:val="24"/>
          <w:szCs w:val="24"/>
        </w:rPr>
      </w:pPr>
      <w:r w:rsidRPr="0052068B">
        <w:rPr>
          <w:rFonts w:ascii="Arial" w:hAnsi="Arial"/>
          <w:sz w:val="24"/>
          <w:szCs w:val="24"/>
        </w:rPr>
        <w:tab/>
      </w:r>
    </w:p>
    <w:p w14:paraId="757C7C89" w14:textId="720DDF02" w:rsidR="007C4D77" w:rsidRPr="0052068B" w:rsidRDefault="00DA558D" w:rsidP="00DA558D">
      <w:p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         </w:t>
      </w:r>
      <w:r w:rsidR="007C4D77" w:rsidRPr="0052068B">
        <w:rPr>
          <w:rFonts w:ascii="Arial" w:hAnsi="Arial"/>
          <w:sz w:val="24"/>
          <w:szCs w:val="24"/>
        </w:rPr>
        <w:t>D. Luis Gabiola : Director Comercial y de Explotación Puerto de Bilbao</w:t>
      </w:r>
    </w:p>
    <w:p w14:paraId="1A5A6D24" w14:textId="2A76CD6E" w:rsidR="007C4D77" w:rsidRPr="0052068B" w:rsidRDefault="007C4D77" w:rsidP="00DA558D">
      <w:pPr>
        <w:ind w:left="708"/>
        <w:rPr>
          <w:rFonts w:ascii="Arial" w:hAnsi="Arial"/>
          <w:sz w:val="24"/>
          <w:szCs w:val="24"/>
        </w:rPr>
      </w:pPr>
      <w:r w:rsidRPr="0052068B">
        <w:rPr>
          <w:rFonts w:ascii="Arial" w:hAnsi="Arial"/>
          <w:sz w:val="24"/>
          <w:szCs w:val="24"/>
        </w:rPr>
        <w:t xml:space="preserve">D. </w:t>
      </w:r>
      <w:r w:rsidR="00AA5CBD" w:rsidRPr="0052068B">
        <w:rPr>
          <w:rFonts w:ascii="Arial" w:hAnsi="Arial"/>
          <w:sz w:val="24"/>
          <w:szCs w:val="24"/>
        </w:rPr>
        <w:t xml:space="preserve">Victor Jimenez. Subdirector General Seguridad Marítima . </w:t>
      </w:r>
      <w:r w:rsidR="00DA558D">
        <w:rPr>
          <w:rFonts w:ascii="Arial" w:hAnsi="Arial"/>
          <w:sz w:val="24"/>
          <w:szCs w:val="24"/>
        </w:rPr>
        <w:t xml:space="preserve">  </w:t>
      </w:r>
      <w:r w:rsidR="00AA5CBD" w:rsidRPr="0052068B">
        <w:rPr>
          <w:rFonts w:ascii="Arial" w:hAnsi="Arial"/>
          <w:sz w:val="24"/>
          <w:szCs w:val="24"/>
        </w:rPr>
        <w:t>DGMM</w:t>
      </w:r>
      <w:r w:rsidR="00DA558D">
        <w:rPr>
          <w:rFonts w:ascii="Arial" w:hAnsi="Arial"/>
          <w:sz w:val="24"/>
          <w:szCs w:val="24"/>
        </w:rPr>
        <w:t xml:space="preserve">D.   </w:t>
      </w:r>
      <w:r w:rsidRPr="0052068B">
        <w:rPr>
          <w:rFonts w:ascii="Arial" w:hAnsi="Arial"/>
          <w:sz w:val="24"/>
          <w:szCs w:val="24"/>
        </w:rPr>
        <w:t xml:space="preserve">D. Antonio Molinero : Secretario General Federación de </w:t>
      </w:r>
      <w:r w:rsidR="00611C55" w:rsidRPr="0052068B">
        <w:rPr>
          <w:rFonts w:ascii="Arial" w:hAnsi="Arial"/>
          <w:sz w:val="24"/>
          <w:szCs w:val="24"/>
        </w:rPr>
        <w:t>Prácticos</w:t>
      </w:r>
      <w:r w:rsidRPr="0052068B">
        <w:rPr>
          <w:rFonts w:ascii="Arial" w:hAnsi="Arial"/>
          <w:sz w:val="24"/>
          <w:szCs w:val="24"/>
        </w:rPr>
        <w:t xml:space="preserve"> de España</w:t>
      </w:r>
    </w:p>
    <w:p w14:paraId="1A19BDC5" w14:textId="4A17F970" w:rsidR="007C4D77" w:rsidRPr="0052068B" w:rsidRDefault="00DA558D" w:rsidP="007C4D77">
      <w:p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</w:r>
      <w:r w:rsidR="00611C55" w:rsidRPr="0052068B">
        <w:rPr>
          <w:rFonts w:ascii="Arial" w:hAnsi="Arial"/>
          <w:sz w:val="24"/>
          <w:szCs w:val="24"/>
        </w:rPr>
        <w:t>D. Angel Mato : Director</w:t>
      </w:r>
      <w:r w:rsidR="007C4D77" w:rsidRPr="0052068B">
        <w:rPr>
          <w:rFonts w:ascii="Arial" w:hAnsi="Arial"/>
          <w:sz w:val="24"/>
          <w:szCs w:val="24"/>
        </w:rPr>
        <w:t xml:space="preserve"> General ANARE</w:t>
      </w:r>
    </w:p>
    <w:p w14:paraId="6891F12D" w14:textId="551FEE98" w:rsidR="007C4D77" w:rsidRPr="0052068B" w:rsidRDefault="007C4D77" w:rsidP="00DA558D">
      <w:pPr>
        <w:ind w:left="660"/>
        <w:rPr>
          <w:rFonts w:ascii="Arial" w:hAnsi="Arial"/>
          <w:sz w:val="24"/>
          <w:szCs w:val="24"/>
        </w:rPr>
      </w:pPr>
      <w:r w:rsidRPr="0052068B">
        <w:rPr>
          <w:rFonts w:ascii="Arial" w:hAnsi="Arial"/>
          <w:sz w:val="24"/>
          <w:szCs w:val="24"/>
        </w:rPr>
        <w:t xml:space="preserve">Mr. </w:t>
      </w:r>
      <w:proofErr w:type="spellStart"/>
      <w:r w:rsidRPr="0052068B">
        <w:rPr>
          <w:rFonts w:ascii="Arial" w:hAnsi="Arial"/>
          <w:sz w:val="24"/>
          <w:szCs w:val="24"/>
        </w:rPr>
        <w:t>Viktor</w:t>
      </w:r>
      <w:proofErr w:type="spellEnd"/>
      <w:r w:rsidRPr="0052068B">
        <w:rPr>
          <w:rFonts w:ascii="Arial" w:hAnsi="Arial"/>
          <w:sz w:val="24"/>
          <w:szCs w:val="24"/>
        </w:rPr>
        <w:t xml:space="preserve"> </w:t>
      </w:r>
      <w:proofErr w:type="spellStart"/>
      <w:r w:rsidRPr="0052068B">
        <w:rPr>
          <w:rFonts w:ascii="Arial" w:hAnsi="Arial"/>
          <w:sz w:val="24"/>
          <w:szCs w:val="24"/>
        </w:rPr>
        <w:t>Schoenmaker</w:t>
      </w:r>
      <w:r w:rsidR="009021ED" w:rsidRPr="0052068B">
        <w:rPr>
          <w:rFonts w:ascii="Arial" w:hAnsi="Arial"/>
          <w:sz w:val="24"/>
          <w:szCs w:val="24"/>
        </w:rPr>
        <w:t>s</w:t>
      </w:r>
      <w:proofErr w:type="spellEnd"/>
      <w:r w:rsidRPr="0052068B">
        <w:rPr>
          <w:rFonts w:ascii="Arial" w:hAnsi="Arial"/>
          <w:sz w:val="24"/>
          <w:szCs w:val="24"/>
        </w:rPr>
        <w:t>. Director de Explotación y Comercial Puerto</w:t>
      </w:r>
      <w:r w:rsidR="00611C55" w:rsidRPr="0052068B">
        <w:rPr>
          <w:rFonts w:ascii="Arial" w:hAnsi="Arial"/>
          <w:sz w:val="24"/>
          <w:szCs w:val="24"/>
        </w:rPr>
        <w:t xml:space="preserve"> de</w:t>
      </w:r>
      <w:r w:rsidRPr="0052068B">
        <w:rPr>
          <w:rFonts w:ascii="Arial" w:hAnsi="Arial"/>
          <w:sz w:val="24"/>
          <w:szCs w:val="24"/>
        </w:rPr>
        <w:t xml:space="preserve"> </w:t>
      </w:r>
      <w:r w:rsidR="00DA558D">
        <w:rPr>
          <w:rFonts w:ascii="Arial" w:hAnsi="Arial"/>
          <w:sz w:val="24"/>
          <w:szCs w:val="24"/>
        </w:rPr>
        <w:t xml:space="preserve">   </w:t>
      </w:r>
      <w:r w:rsidRPr="0052068B">
        <w:rPr>
          <w:rFonts w:ascii="Arial" w:hAnsi="Arial"/>
          <w:sz w:val="24"/>
          <w:szCs w:val="24"/>
        </w:rPr>
        <w:t>Rotterdam</w:t>
      </w:r>
    </w:p>
    <w:p w14:paraId="41DE378B" w14:textId="77777777" w:rsidR="00AA5CBD" w:rsidRPr="0052068B" w:rsidRDefault="00AA5CBD" w:rsidP="00611C55">
      <w:pPr>
        <w:ind w:left="1416"/>
        <w:rPr>
          <w:rFonts w:ascii="Arial" w:hAnsi="Arial"/>
          <w:sz w:val="24"/>
          <w:szCs w:val="24"/>
        </w:rPr>
      </w:pPr>
    </w:p>
    <w:p w14:paraId="0505B46E" w14:textId="77777777" w:rsidR="00AA5CBD" w:rsidRPr="0052068B" w:rsidRDefault="00AA5CBD" w:rsidP="00AA5CBD">
      <w:pPr>
        <w:pStyle w:val="Prrafodelista"/>
        <w:rPr>
          <w:rFonts w:ascii="Arial" w:hAnsi="Arial"/>
          <w:sz w:val="24"/>
          <w:szCs w:val="24"/>
        </w:rPr>
      </w:pPr>
    </w:p>
    <w:p w14:paraId="46E786C6" w14:textId="77777777" w:rsidR="00AA5CBD" w:rsidRPr="0052068B" w:rsidRDefault="00AA5CBD" w:rsidP="00AA5CBD">
      <w:pPr>
        <w:pStyle w:val="Prrafodelista"/>
        <w:numPr>
          <w:ilvl w:val="0"/>
          <w:numId w:val="4"/>
        </w:numPr>
        <w:rPr>
          <w:rFonts w:ascii="Arial" w:hAnsi="Arial"/>
          <w:sz w:val="24"/>
          <w:szCs w:val="24"/>
        </w:rPr>
      </w:pPr>
      <w:r w:rsidRPr="0052068B">
        <w:rPr>
          <w:rFonts w:ascii="Arial" w:hAnsi="Arial"/>
          <w:sz w:val="24"/>
          <w:szCs w:val="24"/>
        </w:rPr>
        <w:t xml:space="preserve">10.20 horas.- Mesa Redonda : estándares profesionales en el amarre , Solvencia Técnica y Profesional </w:t>
      </w:r>
    </w:p>
    <w:p w14:paraId="3B2A3737" w14:textId="77777777" w:rsidR="00AA5CBD" w:rsidRPr="0052068B" w:rsidRDefault="00AA5CBD" w:rsidP="00AA5CBD">
      <w:pPr>
        <w:rPr>
          <w:rFonts w:ascii="Arial" w:hAnsi="Arial"/>
          <w:sz w:val="24"/>
          <w:szCs w:val="24"/>
        </w:rPr>
      </w:pPr>
    </w:p>
    <w:p w14:paraId="5D95184A" w14:textId="77777777" w:rsidR="00AA5CBD" w:rsidRPr="0052068B" w:rsidRDefault="00AA5CBD" w:rsidP="00AA5CBD">
      <w:pPr>
        <w:ind w:left="708"/>
        <w:rPr>
          <w:rFonts w:ascii="Arial" w:hAnsi="Arial"/>
          <w:sz w:val="24"/>
          <w:szCs w:val="24"/>
        </w:rPr>
      </w:pPr>
      <w:r w:rsidRPr="0052068B">
        <w:rPr>
          <w:rFonts w:ascii="Arial" w:hAnsi="Arial"/>
          <w:sz w:val="24"/>
          <w:szCs w:val="24"/>
        </w:rPr>
        <w:t>Moderador: Prof. Sergio Carbone .- Catedrático Derecho Marítimo Universidad de Genova.</w:t>
      </w:r>
    </w:p>
    <w:p w14:paraId="3BD1AA85" w14:textId="77777777" w:rsidR="00AA5CBD" w:rsidRPr="0052068B" w:rsidRDefault="00AA5CBD" w:rsidP="00AA5CBD">
      <w:pPr>
        <w:rPr>
          <w:rFonts w:ascii="Arial" w:hAnsi="Arial"/>
          <w:sz w:val="24"/>
          <w:szCs w:val="24"/>
        </w:rPr>
      </w:pPr>
    </w:p>
    <w:p w14:paraId="7CED170D" w14:textId="77777777" w:rsidR="00DA558D" w:rsidRPr="00E00F20" w:rsidRDefault="00AA5CBD" w:rsidP="00AA5CBD">
      <w:pPr>
        <w:ind w:left="1410" w:hanging="702"/>
        <w:rPr>
          <w:rFonts w:ascii="Arial" w:hAnsi="Arial"/>
          <w:b/>
          <w:sz w:val="24"/>
          <w:szCs w:val="24"/>
        </w:rPr>
      </w:pPr>
      <w:r w:rsidRPr="00E00F20">
        <w:rPr>
          <w:rFonts w:ascii="Arial" w:hAnsi="Arial"/>
          <w:b/>
          <w:sz w:val="24"/>
          <w:szCs w:val="24"/>
        </w:rPr>
        <w:t xml:space="preserve">Participantes: </w:t>
      </w:r>
    </w:p>
    <w:p w14:paraId="75878FC6" w14:textId="2E9A5724" w:rsidR="00AA5CBD" w:rsidRPr="0052068B" w:rsidRDefault="00AA5CBD" w:rsidP="00AA5CBD">
      <w:pPr>
        <w:ind w:left="1410" w:hanging="702"/>
        <w:rPr>
          <w:rFonts w:ascii="Arial" w:hAnsi="Arial"/>
          <w:sz w:val="24"/>
          <w:szCs w:val="24"/>
        </w:rPr>
      </w:pPr>
      <w:r w:rsidRPr="0052068B">
        <w:rPr>
          <w:rFonts w:ascii="Arial" w:hAnsi="Arial"/>
          <w:sz w:val="24"/>
          <w:szCs w:val="24"/>
        </w:rPr>
        <w:tab/>
      </w:r>
    </w:p>
    <w:p w14:paraId="6CA38880" w14:textId="56CB462D" w:rsidR="00AA5CBD" w:rsidRPr="0052068B" w:rsidRDefault="00AA5CBD" w:rsidP="00DA558D">
      <w:pPr>
        <w:ind w:left="660"/>
        <w:rPr>
          <w:rFonts w:ascii="Arial" w:hAnsi="Arial"/>
          <w:sz w:val="24"/>
          <w:szCs w:val="24"/>
        </w:rPr>
      </w:pPr>
      <w:r w:rsidRPr="0052068B">
        <w:rPr>
          <w:rFonts w:ascii="Arial" w:hAnsi="Arial"/>
          <w:sz w:val="24"/>
          <w:szCs w:val="24"/>
        </w:rPr>
        <w:t xml:space="preserve">Dña. Claire  Groenewegen. Asesora Juridica Asociación Nacional </w:t>
      </w:r>
      <w:r w:rsidR="00DA558D">
        <w:rPr>
          <w:rFonts w:ascii="Arial" w:hAnsi="Arial"/>
          <w:sz w:val="24"/>
          <w:szCs w:val="24"/>
        </w:rPr>
        <w:t xml:space="preserve">    </w:t>
      </w:r>
      <w:r w:rsidRPr="0052068B">
        <w:rPr>
          <w:rFonts w:ascii="Arial" w:hAnsi="Arial"/>
          <w:sz w:val="24"/>
          <w:szCs w:val="24"/>
        </w:rPr>
        <w:t>Amarradores de Holanda.</w:t>
      </w:r>
    </w:p>
    <w:p w14:paraId="58B89427" w14:textId="50657EEE" w:rsidR="00AA5CBD" w:rsidRPr="0052068B" w:rsidRDefault="00DA558D" w:rsidP="00AA5CBD">
      <w:p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</w:r>
      <w:r w:rsidR="00AA5CBD" w:rsidRPr="0052068B">
        <w:rPr>
          <w:rFonts w:ascii="Arial" w:hAnsi="Arial"/>
          <w:sz w:val="24"/>
          <w:szCs w:val="24"/>
        </w:rPr>
        <w:t>D. Lorenzo Paolizzi.- Director General de ANGOPI.</w:t>
      </w:r>
    </w:p>
    <w:p w14:paraId="3C188D89" w14:textId="40CC6936" w:rsidR="00AA5CBD" w:rsidRPr="0052068B" w:rsidRDefault="00DA558D" w:rsidP="00AA5CBD">
      <w:p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</w:r>
      <w:r w:rsidR="00AA5CBD" w:rsidRPr="0052068B">
        <w:rPr>
          <w:rFonts w:ascii="Arial" w:hAnsi="Arial"/>
          <w:sz w:val="24"/>
          <w:szCs w:val="24"/>
        </w:rPr>
        <w:t xml:space="preserve">D. </w:t>
      </w:r>
      <w:proofErr w:type="spellStart"/>
      <w:r w:rsidR="00AA5CBD" w:rsidRPr="0052068B">
        <w:rPr>
          <w:rFonts w:ascii="Arial" w:hAnsi="Arial"/>
          <w:sz w:val="24"/>
          <w:szCs w:val="24"/>
        </w:rPr>
        <w:t>Spanos</w:t>
      </w:r>
      <w:proofErr w:type="spellEnd"/>
      <w:r w:rsidR="00AA5CBD" w:rsidRPr="0052068B">
        <w:rPr>
          <w:rFonts w:ascii="Arial" w:hAnsi="Arial"/>
          <w:sz w:val="24"/>
          <w:szCs w:val="24"/>
        </w:rPr>
        <w:t xml:space="preserve"> </w:t>
      </w:r>
      <w:proofErr w:type="spellStart"/>
      <w:r w:rsidR="00AA5CBD" w:rsidRPr="0052068B">
        <w:rPr>
          <w:rFonts w:ascii="Arial" w:hAnsi="Arial"/>
          <w:sz w:val="24"/>
          <w:szCs w:val="24"/>
        </w:rPr>
        <w:t>Nikolas</w:t>
      </w:r>
      <w:proofErr w:type="spellEnd"/>
      <w:r w:rsidR="00AA5CBD" w:rsidRPr="0052068B">
        <w:rPr>
          <w:rFonts w:ascii="Arial" w:hAnsi="Arial"/>
          <w:sz w:val="24"/>
          <w:szCs w:val="24"/>
        </w:rPr>
        <w:t>: Policia  de Grecia</w:t>
      </w:r>
    </w:p>
    <w:p w14:paraId="14FA93CB" w14:textId="77777777" w:rsidR="007C4D77" w:rsidRPr="0052068B" w:rsidRDefault="007C4D77" w:rsidP="007C4D77">
      <w:pPr>
        <w:rPr>
          <w:rFonts w:ascii="Arial" w:hAnsi="Arial"/>
          <w:sz w:val="24"/>
          <w:szCs w:val="24"/>
        </w:rPr>
      </w:pPr>
    </w:p>
    <w:p w14:paraId="6C04901C" w14:textId="77777777" w:rsidR="00B8384E" w:rsidRPr="0052068B" w:rsidRDefault="00AA5CBD" w:rsidP="00611C55">
      <w:pPr>
        <w:pStyle w:val="Prrafodelista"/>
        <w:numPr>
          <w:ilvl w:val="0"/>
          <w:numId w:val="4"/>
        </w:numPr>
        <w:rPr>
          <w:rFonts w:ascii="Arial" w:hAnsi="Arial"/>
          <w:sz w:val="24"/>
          <w:szCs w:val="24"/>
        </w:rPr>
      </w:pPr>
      <w:r w:rsidRPr="0052068B">
        <w:rPr>
          <w:rFonts w:ascii="Arial" w:hAnsi="Arial"/>
          <w:sz w:val="24"/>
          <w:szCs w:val="24"/>
        </w:rPr>
        <w:t>11.1</w:t>
      </w:r>
      <w:r w:rsidR="007C4D77" w:rsidRPr="0052068B">
        <w:rPr>
          <w:rFonts w:ascii="Arial" w:hAnsi="Arial"/>
          <w:sz w:val="24"/>
          <w:szCs w:val="24"/>
        </w:rPr>
        <w:t xml:space="preserve">5. Pausa </w:t>
      </w:r>
      <w:r w:rsidR="00B8384E" w:rsidRPr="0052068B">
        <w:rPr>
          <w:rFonts w:ascii="Arial" w:hAnsi="Arial"/>
          <w:sz w:val="24"/>
          <w:szCs w:val="24"/>
        </w:rPr>
        <w:t>Café</w:t>
      </w:r>
    </w:p>
    <w:p w14:paraId="06197950" w14:textId="77777777" w:rsidR="00B8384E" w:rsidRPr="0052068B" w:rsidRDefault="00B8384E" w:rsidP="007C4D77">
      <w:pPr>
        <w:rPr>
          <w:rFonts w:ascii="Arial" w:hAnsi="Arial"/>
          <w:sz w:val="24"/>
          <w:szCs w:val="24"/>
        </w:rPr>
      </w:pPr>
    </w:p>
    <w:p w14:paraId="1A4F9E59" w14:textId="77777777" w:rsidR="00AA5CBD" w:rsidRPr="0052068B" w:rsidRDefault="00AA5CBD" w:rsidP="00AA5CBD">
      <w:pPr>
        <w:pStyle w:val="Prrafodelista"/>
        <w:numPr>
          <w:ilvl w:val="0"/>
          <w:numId w:val="4"/>
        </w:numPr>
        <w:rPr>
          <w:rFonts w:ascii="Arial" w:hAnsi="Arial"/>
          <w:sz w:val="24"/>
          <w:szCs w:val="24"/>
        </w:rPr>
      </w:pPr>
      <w:r w:rsidRPr="0052068B">
        <w:rPr>
          <w:rFonts w:ascii="Arial" w:hAnsi="Arial"/>
          <w:sz w:val="24"/>
          <w:szCs w:val="24"/>
        </w:rPr>
        <w:t>11.45</w:t>
      </w:r>
      <w:r w:rsidR="00B8384E" w:rsidRPr="0052068B">
        <w:rPr>
          <w:rFonts w:ascii="Arial" w:hAnsi="Arial"/>
          <w:sz w:val="24"/>
          <w:szCs w:val="24"/>
        </w:rPr>
        <w:t xml:space="preserve"> horas : </w:t>
      </w:r>
      <w:r w:rsidRPr="0052068B">
        <w:rPr>
          <w:rFonts w:ascii="Arial" w:hAnsi="Arial"/>
          <w:sz w:val="24"/>
          <w:szCs w:val="24"/>
        </w:rPr>
        <w:t xml:space="preserve"> Presentación Programa formativo de la Asociación Española de Amarradores : Titulaciones y programas. Ponente : D. Alejandro Casanova , Director General de </w:t>
      </w:r>
      <w:proofErr w:type="spellStart"/>
      <w:r w:rsidRPr="0052068B">
        <w:rPr>
          <w:rFonts w:ascii="Arial" w:hAnsi="Arial"/>
          <w:sz w:val="24"/>
          <w:szCs w:val="24"/>
        </w:rPr>
        <w:t>Formaziona</w:t>
      </w:r>
      <w:proofErr w:type="spellEnd"/>
      <w:r w:rsidRPr="0052068B">
        <w:rPr>
          <w:rFonts w:ascii="Arial" w:hAnsi="Arial"/>
          <w:sz w:val="24"/>
          <w:szCs w:val="24"/>
        </w:rPr>
        <w:t>.</w:t>
      </w:r>
    </w:p>
    <w:p w14:paraId="7B7A7D37" w14:textId="77777777" w:rsidR="00AA5CBD" w:rsidRPr="0052068B" w:rsidRDefault="00AA5CBD" w:rsidP="00AA5CBD">
      <w:pPr>
        <w:pStyle w:val="Prrafodelista"/>
        <w:rPr>
          <w:rFonts w:ascii="Arial" w:hAnsi="Arial"/>
          <w:sz w:val="24"/>
          <w:szCs w:val="24"/>
        </w:rPr>
      </w:pPr>
    </w:p>
    <w:p w14:paraId="2522B2B9" w14:textId="77777777" w:rsidR="00611C55" w:rsidRPr="0052068B" w:rsidRDefault="00AA5CBD" w:rsidP="007C4D77">
      <w:pPr>
        <w:pStyle w:val="Prrafodelista"/>
        <w:numPr>
          <w:ilvl w:val="0"/>
          <w:numId w:val="4"/>
        </w:numPr>
        <w:rPr>
          <w:rFonts w:ascii="Arial" w:hAnsi="Arial"/>
          <w:sz w:val="24"/>
          <w:szCs w:val="24"/>
          <w:lang w:val="en-US"/>
        </w:rPr>
      </w:pPr>
      <w:r w:rsidRPr="0052068B">
        <w:rPr>
          <w:rFonts w:ascii="Arial" w:hAnsi="Arial"/>
          <w:sz w:val="24"/>
          <w:szCs w:val="24"/>
        </w:rPr>
        <w:t xml:space="preserve">12.15 horas: Presentación sistema </w:t>
      </w:r>
      <w:r w:rsidRPr="00E00F20">
        <w:rPr>
          <w:rFonts w:ascii="Arial" w:hAnsi="Arial"/>
          <w:i/>
          <w:sz w:val="24"/>
          <w:szCs w:val="24"/>
        </w:rPr>
        <w:t>shoretension.</w:t>
      </w:r>
      <w:r w:rsidRPr="0052068B">
        <w:rPr>
          <w:rFonts w:ascii="Arial" w:hAnsi="Arial"/>
          <w:sz w:val="24"/>
          <w:szCs w:val="24"/>
        </w:rPr>
        <w:t xml:space="preserve"> </w:t>
      </w:r>
      <w:r w:rsidRPr="0052068B">
        <w:rPr>
          <w:rFonts w:ascii="Arial" w:hAnsi="Arial"/>
          <w:sz w:val="24"/>
          <w:szCs w:val="24"/>
          <w:lang w:val="en-US"/>
        </w:rPr>
        <w:t>Mr. Erik de Neef. Rotterdam</w:t>
      </w:r>
      <w:r w:rsidR="009021ED" w:rsidRPr="0052068B">
        <w:rPr>
          <w:rFonts w:ascii="Arial" w:hAnsi="Arial"/>
          <w:sz w:val="24"/>
          <w:szCs w:val="24"/>
          <w:lang w:val="en-US"/>
        </w:rPr>
        <w:t>.</w:t>
      </w:r>
    </w:p>
    <w:p w14:paraId="3F2F33E8" w14:textId="77777777" w:rsidR="00B8384E" w:rsidRPr="0052068B" w:rsidRDefault="00B8384E" w:rsidP="007C4D77">
      <w:pPr>
        <w:rPr>
          <w:rFonts w:ascii="Arial" w:hAnsi="Arial"/>
          <w:sz w:val="24"/>
          <w:szCs w:val="24"/>
          <w:lang w:val="en-US"/>
        </w:rPr>
      </w:pPr>
    </w:p>
    <w:p w14:paraId="10E716D0" w14:textId="77777777" w:rsidR="00B8384E" w:rsidRPr="0052068B" w:rsidRDefault="00B8384E" w:rsidP="00611C55">
      <w:pPr>
        <w:pStyle w:val="Prrafodelista"/>
        <w:numPr>
          <w:ilvl w:val="0"/>
          <w:numId w:val="4"/>
        </w:numPr>
        <w:rPr>
          <w:rFonts w:ascii="Arial" w:hAnsi="Arial"/>
          <w:sz w:val="24"/>
          <w:szCs w:val="24"/>
        </w:rPr>
      </w:pPr>
      <w:r w:rsidRPr="0052068B">
        <w:rPr>
          <w:rFonts w:ascii="Arial" w:hAnsi="Arial"/>
          <w:sz w:val="24"/>
          <w:szCs w:val="24"/>
        </w:rPr>
        <w:t>13.00 Horas : Mesa redonda sobre OMI y normativa internacional Amarre y Seguridad .</w:t>
      </w:r>
    </w:p>
    <w:p w14:paraId="0C62E0A3" w14:textId="77777777" w:rsidR="00B8384E" w:rsidRPr="0052068B" w:rsidRDefault="00B8384E" w:rsidP="007C4D77">
      <w:pPr>
        <w:rPr>
          <w:rFonts w:ascii="Arial" w:hAnsi="Arial"/>
          <w:sz w:val="24"/>
          <w:szCs w:val="24"/>
        </w:rPr>
      </w:pPr>
    </w:p>
    <w:p w14:paraId="48509419" w14:textId="584B6718" w:rsidR="00B8384E" w:rsidRPr="0052068B" w:rsidRDefault="00B8384E" w:rsidP="00611C55">
      <w:pPr>
        <w:ind w:left="708"/>
        <w:rPr>
          <w:rFonts w:ascii="Arial" w:hAnsi="Arial"/>
          <w:sz w:val="24"/>
          <w:szCs w:val="24"/>
        </w:rPr>
      </w:pPr>
      <w:r w:rsidRPr="0052068B">
        <w:rPr>
          <w:rFonts w:ascii="Arial" w:hAnsi="Arial"/>
          <w:sz w:val="24"/>
          <w:szCs w:val="24"/>
        </w:rPr>
        <w:t xml:space="preserve">Moderador : </w:t>
      </w:r>
      <w:r w:rsidR="002B1919">
        <w:rPr>
          <w:rFonts w:ascii="Arial" w:hAnsi="Arial"/>
          <w:sz w:val="24"/>
          <w:szCs w:val="24"/>
        </w:rPr>
        <w:t xml:space="preserve">D. </w:t>
      </w:r>
      <w:bookmarkStart w:id="0" w:name="_GoBack"/>
      <w:bookmarkEnd w:id="0"/>
      <w:r w:rsidR="00E00F20">
        <w:rPr>
          <w:rFonts w:ascii="Arial" w:hAnsi="Arial"/>
          <w:sz w:val="24"/>
          <w:szCs w:val="24"/>
        </w:rPr>
        <w:t xml:space="preserve">Francisco Peleteiro . Abogado </w:t>
      </w:r>
      <w:proofErr w:type="spellStart"/>
      <w:r w:rsidR="00E00F20">
        <w:rPr>
          <w:rFonts w:ascii="Arial" w:hAnsi="Arial"/>
          <w:sz w:val="24"/>
          <w:szCs w:val="24"/>
        </w:rPr>
        <w:t>m</w:t>
      </w:r>
      <w:r w:rsidR="00AA5CBD" w:rsidRPr="0052068B">
        <w:rPr>
          <w:rFonts w:ascii="Arial" w:hAnsi="Arial"/>
          <w:sz w:val="24"/>
          <w:szCs w:val="24"/>
        </w:rPr>
        <w:t>aritimista</w:t>
      </w:r>
      <w:proofErr w:type="spellEnd"/>
      <w:r w:rsidR="00AA5CBD" w:rsidRPr="0052068B">
        <w:rPr>
          <w:rFonts w:ascii="Arial" w:hAnsi="Arial"/>
          <w:sz w:val="24"/>
          <w:szCs w:val="24"/>
        </w:rPr>
        <w:t xml:space="preserve"> – Secretario General de la AEEA.</w:t>
      </w:r>
      <w:r w:rsidRPr="0052068B">
        <w:rPr>
          <w:rFonts w:ascii="Arial" w:hAnsi="Arial"/>
          <w:sz w:val="24"/>
          <w:szCs w:val="24"/>
        </w:rPr>
        <w:t xml:space="preserve"> </w:t>
      </w:r>
    </w:p>
    <w:p w14:paraId="564E567A" w14:textId="77777777" w:rsidR="00B8384E" w:rsidRPr="0052068B" w:rsidRDefault="00B8384E" w:rsidP="007C4D77">
      <w:pPr>
        <w:rPr>
          <w:rFonts w:ascii="Arial" w:hAnsi="Arial"/>
          <w:sz w:val="24"/>
          <w:szCs w:val="24"/>
        </w:rPr>
      </w:pPr>
    </w:p>
    <w:p w14:paraId="5EE8302A" w14:textId="2441C545" w:rsidR="00E00F20" w:rsidRPr="00E00F20" w:rsidRDefault="00611C55" w:rsidP="00611C55">
      <w:pPr>
        <w:ind w:firstLine="708"/>
        <w:rPr>
          <w:rFonts w:ascii="Arial" w:hAnsi="Arial"/>
          <w:b/>
          <w:sz w:val="24"/>
          <w:szCs w:val="24"/>
        </w:rPr>
      </w:pPr>
      <w:r w:rsidRPr="00E00F20">
        <w:rPr>
          <w:rFonts w:ascii="Arial" w:hAnsi="Arial"/>
          <w:b/>
          <w:sz w:val="24"/>
          <w:szCs w:val="24"/>
        </w:rPr>
        <w:t>Participantes</w:t>
      </w:r>
      <w:r w:rsidR="00E00F20">
        <w:rPr>
          <w:rFonts w:ascii="Arial" w:hAnsi="Arial"/>
          <w:b/>
          <w:sz w:val="24"/>
          <w:szCs w:val="24"/>
        </w:rPr>
        <w:t>:</w:t>
      </w:r>
      <w:r w:rsidRPr="00E00F20">
        <w:rPr>
          <w:rFonts w:ascii="Arial" w:hAnsi="Arial"/>
          <w:b/>
          <w:sz w:val="24"/>
          <w:szCs w:val="24"/>
        </w:rPr>
        <w:t xml:space="preserve"> </w:t>
      </w:r>
    </w:p>
    <w:p w14:paraId="16586688" w14:textId="0C8CAE34" w:rsidR="00611C55" w:rsidRPr="0052068B" w:rsidRDefault="00611C55" w:rsidP="00611C55">
      <w:pPr>
        <w:ind w:firstLine="708"/>
        <w:rPr>
          <w:rFonts w:ascii="Arial" w:hAnsi="Arial"/>
          <w:sz w:val="24"/>
          <w:szCs w:val="24"/>
        </w:rPr>
      </w:pPr>
      <w:r w:rsidRPr="0052068B">
        <w:rPr>
          <w:rFonts w:ascii="Arial" w:hAnsi="Arial"/>
          <w:sz w:val="24"/>
          <w:szCs w:val="24"/>
        </w:rPr>
        <w:tab/>
      </w:r>
    </w:p>
    <w:p w14:paraId="58622B93" w14:textId="77777777" w:rsidR="00611C55" w:rsidRPr="0052068B" w:rsidRDefault="00611C55" w:rsidP="00611C55">
      <w:pPr>
        <w:ind w:firstLine="708"/>
        <w:rPr>
          <w:rFonts w:ascii="Arial" w:hAnsi="Arial"/>
          <w:sz w:val="24"/>
          <w:szCs w:val="24"/>
        </w:rPr>
      </w:pPr>
      <w:r w:rsidRPr="0052068B">
        <w:rPr>
          <w:rFonts w:ascii="Arial" w:hAnsi="Arial"/>
          <w:sz w:val="24"/>
          <w:szCs w:val="24"/>
        </w:rPr>
        <w:t>Almirante</w:t>
      </w:r>
      <w:r w:rsidR="00B8384E" w:rsidRPr="0052068B">
        <w:rPr>
          <w:rFonts w:ascii="Arial" w:hAnsi="Arial"/>
          <w:sz w:val="24"/>
          <w:szCs w:val="24"/>
        </w:rPr>
        <w:t xml:space="preserve"> </w:t>
      </w:r>
      <w:proofErr w:type="spellStart"/>
      <w:r w:rsidR="00B8384E" w:rsidRPr="0052068B">
        <w:rPr>
          <w:rFonts w:ascii="Arial" w:hAnsi="Arial"/>
          <w:sz w:val="24"/>
          <w:szCs w:val="24"/>
        </w:rPr>
        <w:t>Aliperta</w:t>
      </w:r>
      <w:proofErr w:type="spellEnd"/>
      <w:r w:rsidR="00B8384E" w:rsidRPr="0052068B">
        <w:rPr>
          <w:rFonts w:ascii="Arial" w:hAnsi="Arial"/>
          <w:sz w:val="24"/>
          <w:szCs w:val="24"/>
        </w:rPr>
        <w:t xml:space="preserve"> : </w:t>
      </w:r>
      <w:r w:rsidRPr="0052068B">
        <w:rPr>
          <w:rFonts w:ascii="Arial" w:hAnsi="Arial"/>
          <w:sz w:val="24"/>
          <w:szCs w:val="24"/>
        </w:rPr>
        <w:t>Representante</w:t>
      </w:r>
      <w:r w:rsidR="00B8384E" w:rsidRPr="0052068B">
        <w:rPr>
          <w:rFonts w:ascii="Arial" w:hAnsi="Arial"/>
          <w:sz w:val="24"/>
          <w:szCs w:val="24"/>
        </w:rPr>
        <w:t xml:space="preserve"> permanente de Italia ante OMI</w:t>
      </w:r>
    </w:p>
    <w:p w14:paraId="492E7AC5" w14:textId="77777777" w:rsidR="00B8384E" w:rsidRPr="0052068B" w:rsidRDefault="00B8384E" w:rsidP="00611C55">
      <w:pPr>
        <w:ind w:firstLine="708"/>
        <w:rPr>
          <w:rFonts w:ascii="Arial" w:hAnsi="Arial"/>
          <w:sz w:val="24"/>
          <w:szCs w:val="24"/>
        </w:rPr>
      </w:pPr>
      <w:r w:rsidRPr="0052068B">
        <w:rPr>
          <w:rFonts w:ascii="Arial" w:hAnsi="Arial"/>
          <w:sz w:val="24"/>
          <w:szCs w:val="24"/>
        </w:rPr>
        <w:t>D. Ismael Cobo</w:t>
      </w:r>
      <w:r w:rsidR="00611C55" w:rsidRPr="0052068B">
        <w:rPr>
          <w:rFonts w:ascii="Arial" w:hAnsi="Arial"/>
          <w:sz w:val="24"/>
          <w:szCs w:val="24"/>
        </w:rPr>
        <w:t xml:space="preserve">: Representante permanente de España ante OMI </w:t>
      </w:r>
    </w:p>
    <w:p w14:paraId="1728C5A4" w14:textId="77777777" w:rsidR="00B8384E" w:rsidRPr="0052068B" w:rsidRDefault="00B8384E" w:rsidP="007C4D77">
      <w:pPr>
        <w:rPr>
          <w:rFonts w:ascii="Arial" w:hAnsi="Arial"/>
          <w:sz w:val="24"/>
          <w:szCs w:val="24"/>
        </w:rPr>
      </w:pPr>
    </w:p>
    <w:p w14:paraId="1232D18A" w14:textId="77777777" w:rsidR="00611C55" w:rsidRPr="0052068B" w:rsidRDefault="00BD0759" w:rsidP="00611C55">
      <w:pPr>
        <w:pStyle w:val="Prrafodelista"/>
        <w:numPr>
          <w:ilvl w:val="0"/>
          <w:numId w:val="4"/>
        </w:numPr>
        <w:rPr>
          <w:rFonts w:ascii="Arial" w:hAnsi="Arial"/>
          <w:sz w:val="24"/>
          <w:szCs w:val="24"/>
        </w:rPr>
      </w:pPr>
      <w:r w:rsidRPr="0052068B">
        <w:rPr>
          <w:rFonts w:ascii="Arial" w:hAnsi="Arial"/>
          <w:sz w:val="24"/>
          <w:szCs w:val="24"/>
        </w:rPr>
        <w:t>13.45</w:t>
      </w:r>
      <w:r w:rsidR="00611C55" w:rsidRPr="0052068B">
        <w:rPr>
          <w:rFonts w:ascii="Arial" w:hAnsi="Arial"/>
          <w:sz w:val="24"/>
          <w:szCs w:val="24"/>
        </w:rPr>
        <w:t xml:space="preserve"> horas :  Clausura Jornada a cargo del Presidente de Puertos del Estado D. Jose </w:t>
      </w:r>
      <w:proofErr w:type="spellStart"/>
      <w:r w:rsidR="00611C55" w:rsidRPr="0052068B">
        <w:rPr>
          <w:rFonts w:ascii="Arial" w:hAnsi="Arial"/>
          <w:sz w:val="24"/>
          <w:szCs w:val="24"/>
        </w:rPr>
        <w:t>Llorca</w:t>
      </w:r>
      <w:proofErr w:type="spellEnd"/>
      <w:r w:rsidR="00611C55" w:rsidRPr="0052068B">
        <w:rPr>
          <w:rFonts w:ascii="Arial" w:hAnsi="Arial"/>
          <w:sz w:val="24"/>
          <w:szCs w:val="24"/>
        </w:rPr>
        <w:t xml:space="preserve"> </w:t>
      </w:r>
    </w:p>
    <w:sectPr w:rsidR="00611C55" w:rsidRPr="0052068B" w:rsidSect="00650770">
      <w:pgSz w:w="11906" w:h="16838"/>
      <w:pgMar w:top="1417" w:right="1701" w:bottom="141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B720A8"/>
    <w:multiLevelType w:val="hybridMultilevel"/>
    <w:tmpl w:val="947E4B3E"/>
    <w:lvl w:ilvl="0" w:tplc="0C0A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5863D2E"/>
    <w:multiLevelType w:val="hybridMultilevel"/>
    <w:tmpl w:val="229296C0"/>
    <w:lvl w:ilvl="0" w:tplc="DB82ACE4">
      <w:start w:val="1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6EC67417"/>
    <w:multiLevelType w:val="hybridMultilevel"/>
    <w:tmpl w:val="E2A6BE74"/>
    <w:lvl w:ilvl="0" w:tplc="0C0A0001">
      <w:start w:val="2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FCD60EA"/>
    <w:multiLevelType w:val="hybridMultilevel"/>
    <w:tmpl w:val="68DE71C6"/>
    <w:lvl w:ilvl="0" w:tplc="B72CAC32">
      <w:start w:val="13"/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">
    <w:nsid w:val="7B891785"/>
    <w:multiLevelType w:val="hybridMultilevel"/>
    <w:tmpl w:val="8C5AFD82"/>
    <w:lvl w:ilvl="0" w:tplc="C6C63996">
      <w:start w:val="13"/>
      <w:numFmt w:val="bullet"/>
      <w:lvlText w:val="-"/>
      <w:lvlJc w:val="left"/>
      <w:pPr>
        <w:ind w:left="177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2"/>
  </w:compat>
  <w:rsids>
    <w:rsidRoot w:val="005D0228"/>
    <w:rsid w:val="000C7628"/>
    <w:rsid w:val="000D2E29"/>
    <w:rsid w:val="000E6AD3"/>
    <w:rsid w:val="00120576"/>
    <w:rsid w:val="0012698B"/>
    <w:rsid w:val="0018741F"/>
    <w:rsid w:val="00215087"/>
    <w:rsid w:val="002B1919"/>
    <w:rsid w:val="002D63DE"/>
    <w:rsid w:val="0030253E"/>
    <w:rsid w:val="00466F13"/>
    <w:rsid w:val="0052068B"/>
    <w:rsid w:val="005D0228"/>
    <w:rsid w:val="00611C55"/>
    <w:rsid w:val="00650770"/>
    <w:rsid w:val="0074156C"/>
    <w:rsid w:val="007C4D77"/>
    <w:rsid w:val="0081420D"/>
    <w:rsid w:val="00847C67"/>
    <w:rsid w:val="009021ED"/>
    <w:rsid w:val="009A4E84"/>
    <w:rsid w:val="00A04B80"/>
    <w:rsid w:val="00AA4552"/>
    <w:rsid w:val="00AA5CBD"/>
    <w:rsid w:val="00B27A35"/>
    <w:rsid w:val="00B8384E"/>
    <w:rsid w:val="00BA70B7"/>
    <w:rsid w:val="00BD0759"/>
    <w:rsid w:val="00CA3130"/>
    <w:rsid w:val="00D45C33"/>
    <w:rsid w:val="00D70121"/>
    <w:rsid w:val="00DA08EC"/>
    <w:rsid w:val="00DA558D"/>
    <w:rsid w:val="00E00F20"/>
    <w:rsid w:val="00E44FD5"/>
    <w:rsid w:val="00EF2CC3"/>
    <w:rsid w:val="00F15A64"/>
    <w:rsid w:val="00F20C6E"/>
    <w:rsid w:val="00F5590D"/>
    <w:rsid w:val="00FE0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7C689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70"/>
    <w:pPr>
      <w:overflowPunct w:val="0"/>
      <w:autoSpaceDE w:val="0"/>
      <w:autoSpaceDN w:val="0"/>
      <w:adjustRightInd w:val="0"/>
      <w:textAlignment w:val="baseline"/>
    </w:pPr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C762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7628"/>
    <w:rPr>
      <w:rFonts w:ascii="Tahoma" w:hAnsi="Tahoma" w:cs="Tahoma"/>
      <w:sz w:val="16"/>
      <w:szCs w:val="16"/>
      <w:lang w:val="es-ES_tradnl"/>
    </w:rPr>
  </w:style>
  <w:style w:type="paragraph" w:styleId="Prrafodelista">
    <w:name w:val="List Paragraph"/>
    <w:basedOn w:val="Normal"/>
    <w:uiPriority w:val="34"/>
    <w:qFormat/>
    <w:rsid w:val="00B8384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398</Words>
  <Characters>2194</Characters>
  <Application>Microsoft Macintosh Word</Application>
  <DocSecurity>0</DocSecurity>
  <Lines>18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AL JUZGADO DE PRIMERA INSTANCIA Nº … DE LA CORUÑA</vt:lpstr>
      </vt:variant>
      <vt:variant>
        <vt:i4>0</vt:i4>
      </vt:variant>
    </vt:vector>
  </HeadingPairs>
  <TitlesOfParts>
    <vt:vector size="1" baseType="lpstr">
      <vt:lpstr>AL JUZGADO DE PRIMERA INSTANCIA Nº … DE LA CORUÑA</vt:lpstr>
    </vt:vector>
  </TitlesOfParts>
  <Company>Francisco Peleteiro</Company>
  <LinksUpToDate>false</LinksUpToDate>
  <CharactersWithSpaces>2587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JUZGADO DE PRIMERA INSTANCIA Nº … DE LA CORUÑA</dc:title>
  <dc:subject/>
  <dc:creator>usuario</dc:creator>
  <cp:keywords/>
  <dc:description/>
  <cp:lastModifiedBy/>
  <cp:revision>8</cp:revision>
  <cp:lastPrinted>2015-09-22T15:33:00Z</cp:lastPrinted>
  <dcterms:created xsi:type="dcterms:W3CDTF">2015-09-22T15:33:00Z</dcterms:created>
  <dcterms:modified xsi:type="dcterms:W3CDTF">2015-09-22T18:29:00Z</dcterms:modified>
</cp:coreProperties>
</file>